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5541EC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ОП.01 </w:t>
      </w:r>
      <w:r w:rsidRPr="005541EC">
        <w:rPr>
          <w:b/>
          <w:bCs/>
          <w:sz w:val="28"/>
          <w:szCs w:val="28"/>
        </w:rPr>
        <w:t>Операционные системы и среды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2706B3" w:rsidRPr="00EA69B5" w:rsidRDefault="005541EC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  <w:r w:rsidRPr="005541EC">
        <w:rPr>
          <w:b/>
          <w:bCs/>
          <w:sz w:val="28"/>
          <w:szCs w:val="28"/>
        </w:rPr>
        <w:t>Операционные системы и среды</w:t>
      </w: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319C3">
        <w:rPr>
          <w:sz w:val="28"/>
          <w:szCs w:val="28"/>
        </w:rPr>
        <w:t>Архитектура аппаратных средств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5541EC" w:rsidRPr="00B375E5" w:rsidTr="00071AC6">
        <w:tc>
          <w:tcPr>
            <w:tcW w:w="1129" w:type="dxa"/>
            <w:vAlign w:val="center"/>
          </w:tcPr>
          <w:p w:rsidR="005541EC" w:rsidRPr="00B375E5" w:rsidRDefault="005541EC" w:rsidP="00071AC6">
            <w:pPr>
              <w:jc w:val="center"/>
              <w:rPr>
                <w:b/>
              </w:rPr>
            </w:pPr>
            <w:r w:rsidRPr="00B375E5">
              <w:rPr>
                <w:b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5541EC" w:rsidRPr="00B375E5" w:rsidRDefault="005541EC" w:rsidP="00071AC6">
            <w:pPr>
              <w:jc w:val="center"/>
              <w:rPr>
                <w:b/>
              </w:rPr>
            </w:pPr>
            <w:r w:rsidRPr="00B375E5">
              <w:rPr>
                <w:b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5541EC" w:rsidRPr="00B375E5" w:rsidRDefault="005541EC" w:rsidP="00071AC6">
            <w:pPr>
              <w:jc w:val="center"/>
              <w:rPr>
                <w:b/>
              </w:rPr>
            </w:pPr>
            <w:r w:rsidRPr="00B375E5">
              <w:rPr>
                <w:b/>
              </w:rPr>
              <w:t>Знания</w:t>
            </w:r>
          </w:p>
        </w:tc>
      </w:tr>
      <w:tr w:rsidR="005541EC" w:rsidRPr="00B375E5" w:rsidTr="00071AC6">
        <w:trPr>
          <w:trHeight w:val="4480"/>
        </w:trPr>
        <w:tc>
          <w:tcPr>
            <w:tcW w:w="1129" w:type="dxa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B375E5" w:rsidRDefault="005541EC" w:rsidP="00071AC6">
            <w:pPr>
              <w:rPr>
                <w:b/>
              </w:rPr>
            </w:pPr>
            <w:r w:rsidRPr="00EF13F3">
              <w:t>ОК 10, ПК 4.1, 4.4, ПК 6.4, 6.5, ПК 7.2, 7.3, 7.5, ПК 10.1</w:t>
            </w:r>
          </w:p>
        </w:tc>
        <w:tc>
          <w:tcPr>
            <w:tcW w:w="3657" w:type="dxa"/>
          </w:tcPr>
          <w:p w:rsidR="005541EC" w:rsidRPr="00495009" w:rsidRDefault="005541EC" w:rsidP="00071AC6">
            <w:pPr>
              <w:ind w:left="147"/>
            </w:pPr>
            <w:r w:rsidRPr="00495009">
              <w:t xml:space="preserve">Управлять параметрами загрузки операционной системы. </w:t>
            </w:r>
          </w:p>
          <w:p w:rsidR="005541EC" w:rsidRPr="00495009" w:rsidRDefault="005541EC" w:rsidP="00071AC6">
            <w:pPr>
              <w:ind w:left="147"/>
            </w:pPr>
            <w:r w:rsidRPr="00495009">
              <w:t>Выполнять конфигурирование а</w:t>
            </w:r>
            <w:r w:rsidRPr="00495009">
              <w:t>п</w:t>
            </w:r>
            <w:r w:rsidRPr="00495009">
              <w:t xml:space="preserve">паратных устройств. </w:t>
            </w:r>
          </w:p>
          <w:p w:rsidR="005541EC" w:rsidRPr="00495009" w:rsidRDefault="005541EC" w:rsidP="00071AC6">
            <w:pPr>
              <w:ind w:left="147"/>
            </w:pPr>
            <w:r w:rsidRPr="00495009">
              <w:t>Управлять учетными записями, настраивать параметры рабочей среды пользователей.</w:t>
            </w:r>
          </w:p>
          <w:p w:rsidR="005541EC" w:rsidRPr="00495009" w:rsidRDefault="005541EC" w:rsidP="00071AC6">
            <w:pPr>
              <w:ind w:left="147"/>
            </w:pPr>
            <w:r w:rsidRPr="00495009">
              <w:t>Управлять дисками и файловыми системами, настраивать сетевые параметры, управлять разделен</w:t>
            </w:r>
            <w:r w:rsidRPr="00495009">
              <w:t>и</w:t>
            </w:r>
            <w:r w:rsidRPr="00495009">
              <w:t>ем ресурсов в локальной сети.</w:t>
            </w:r>
          </w:p>
        </w:tc>
        <w:tc>
          <w:tcPr>
            <w:tcW w:w="4700" w:type="dxa"/>
          </w:tcPr>
          <w:p w:rsidR="005541EC" w:rsidRPr="00495009" w:rsidRDefault="005541EC" w:rsidP="00071AC6">
            <w:pPr>
              <w:ind w:left="147"/>
            </w:pPr>
            <w:r w:rsidRPr="00495009">
              <w:t>Основные понятия, функции, состав и при</w:t>
            </w:r>
            <w:r w:rsidRPr="00495009">
              <w:t>н</w:t>
            </w:r>
            <w:r w:rsidRPr="00495009">
              <w:t>ципы работы операционных систем.</w:t>
            </w:r>
          </w:p>
          <w:p w:rsidR="005541EC" w:rsidRPr="00495009" w:rsidRDefault="005541EC" w:rsidP="00071AC6">
            <w:pPr>
              <w:ind w:left="147"/>
            </w:pPr>
            <w:r w:rsidRPr="00495009">
              <w:t>Архитектуры современных операционных систем.</w:t>
            </w:r>
          </w:p>
          <w:p w:rsidR="005541EC" w:rsidRPr="00495009" w:rsidRDefault="005541EC" w:rsidP="00071AC6">
            <w:pPr>
              <w:ind w:left="147"/>
            </w:pPr>
            <w:r w:rsidRPr="00495009">
              <w:t>Особенности построения и функциониров</w:t>
            </w:r>
            <w:r w:rsidRPr="00495009">
              <w:t>а</w:t>
            </w:r>
            <w:r w:rsidRPr="00495009">
              <w:t>ния семейств операционных систем "</w:t>
            </w:r>
            <w:proofErr w:type="spellStart"/>
            <w:r w:rsidRPr="00495009">
              <w:t>Unix</w:t>
            </w:r>
            <w:proofErr w:type="spellEnd"/>
            <w:r w:rsidRPr="00495009">
              <w:t>" и "</w:t>
            </w:r>
            <w:proofErr w:type="spellStart"/>
            <w:r w:rsidRPr="00495009">
              <w:t>Windows</w:t>
            </w:r>
            <w:proofErr w:type="spellEnd"/>
            <w:r w:rsidRPr="00495009">
              <w:t>".</w:t>
            </w:r>
          </w:p>
          <w:p w:rsidR="005541EC" w:rsidRPr="00495009" w:rsidRDefault="005541EC" w:rsidP="00071AC6">
            <w:pPr>
              <w:ind w:left="147"/>
            </w:pPr>
            <w:r w:rsidRPr="00495009">
              <w:t>Принципы управления ресурсами в операц</w:t>
            </w:r>
            <w:r w:rsidRPr="00495009">
              <w:t>и</w:t>
            </w:r>
            <w:r w:rsidRPr="00495009">
              <w:t>онной системе.</w:t>
            </w:r>
          </w:p>
          <w:p w:rsidR="005541EC" w:rsidRPr="00495009" w:rsidRDefault="005541EC" w:rsidP="00071AC6">
            <w:pPr>
              <w:ind w:left="147"/>
              <w:rPr>
                <w:b/>
              </w:rPr>
            </w:pPr>
            <w:r w:rsidRPr="00495009">
              <w:t>Основные задачи администрирования и сп</w:t>
            </w:r>
            <w:r w:rsidRPr="00495009">
              <w:t>о</w:t>
            </w:r>
            <w:r w:rsidRPr="00495009">
              <w:t>собы их выполнения в изучаемых операц</w:t>
            </w:r>
            <w:r w:rsidRPr="00495009">
              <w:t>и</w:t>
            </w:r>
            <w:r w:rsidRPr="00495009">
              <w:t>онные системах.</w:t>
            </w:r>
          </w:p>
        </w:tc>
      </w:tr>
    </w:tbl>
    <w:p w:rsidR="005541EC" w:rsidRDefault="005541EC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5541EC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5541EC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</w:t>
      </w:r>
      <w:r w:rsidR="00054849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5541EC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22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5541EC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5541EC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bCs/>
          <w:color w:val="000000"/>
        </w:rPr>
        <w:t>Операционные системы и среды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8610"/>
        <w:gridCol w:w="1645"/>
        <w:gridCol w:w="3440"/>
      </w:tblGrid>
      <w:tr w:rsidR="005541EC" w:rsidRPr="00EF13F3" w:rsidTr="00071AC6">
        <w:trPr>
          <w:trHeight w:val="20"/>
        </w:trPr>
        <w:tc>
          <w:tcPr>
            <w:tcW w:w="637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 и формы организации деятельности обуча</w:t>
            </w:r>
            <w:r w:rsidRPr="00EF13F3">
              <w:rPr>
                <w:b/>
                <w:bCs/>
              </w:rPr>
              <w:t>ю</w:t>
            </w:r>
            <w:r w:rsidRPr="00EF13F3">
              <w:rPr>
                <w:b/>
                <w:bCs/>
              </w:rPr>
              <w:t>щихся</w:t>
            </w:r>
          </w:p>
        </w:tc>
        <w:tc>
          <w:tcPr>
            <w:tcW w:w="524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сах</w:t>
            </w:r>
          </w:p>
        </w:tc>
        <w:tc>
          <w:tcPr>
            <w:tcW w:w="1096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Коды компетенций, формир</w:t>
            </w:r>
            <w:r w:rsidRPr="00EF13F3">
              <w:rPr>
                <w:b/>
                <w:bCs/>
              </w:rPr>
              <w:t>о</w:t>
            </w:r>
            <w:r w:rsidRPr="00EF13F3">
              <w:rPr>
                <w:b/>
                <w:bCs/>
              </w:rPr>
              <w:t>ванию которых способствует элемент программы</w:t>
            </w:r>
          </w:p>
        </w:tc>
      </w:tr>
      <w:tr w:rsidR="005541EC" w:rsidRPr="00EF13F3" w:rsidTr="00071AC6">
        <w:trPr>
          <w:trHeight w:val="336"/>
        </w:trPr>
        <w:tc>
          <w:tcPr>
            <w:tcW w:w="637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1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2</w:t>
            </w:r>
          </w:p>
        </w:tc>
        <w:tc>
          <w:tcPr>
            <w:tcW w:w="524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3</w:t>
            </w:r>
          </w:p>
        </w:tc>
        <w:tc>
          <w:tcPr>
            <w:tcW w:w="1096" w:type="pct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4</w:t>
            </w:r>
          </w:p>
        </w:tc>
      </w:tr>
      <w:tr w:rsidR="005541EC" w:rsidRPr="00EF13F3" w:rsidTr="00071AC6">
        <w:trPr>
          <w:trHeight w:val="70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Тема 1. Ист</w:t>
            </w:r>
            <w:r w:rsidRPr="00EF13F3">
              <w:rPr>
                <w:b/>
                <w:bCs/>
              </w:rPr>
              <w:t>о</w:t>
            </w:r>
            <w:r w:rsidRPr="00EF13F3">
              <w:rPr>
                <w:b/>
                <w:bCs/>
              </w:rPr>
              <w:t>рия, назначение и функции оп</w:t>
            </w:r>
            <w:r w:rsidRPr="00EF13F3">
              <w:rPr>
                <w:b/>
                <w:bCs/>
              </w:rPr>
              <w:t>е</w:t>
            </w:r>
            <w:r w:rsidRPr="00EF13F3">
              <w:rPr>
                <w:b/>
                <w:bCs/>
              </w:rPr>
              <w:t>рационных си</w:t>
            </w:r>
            <w:r w:rsidRPr="00EF13F3">
              <w:rPr>
                <w:b/>
                <w:bCs/>
              </w:rPr>
              <w:t>с</w:t>
            </w:r>
            <w:r w:rsidRPr="00EF13F3">
              <w:rPr>
                <w:b/>
                <w:bCs/>
              </w:rPr>
              <w:t>тем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</w:rPr>
              <w:t>4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История, назначение, функции и виды операционных систем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Тема 2. Арх</w:t>
            </w:r>
            <w:r w:rsidRPr="00EF13F3">
              <w:rPr>
                <w:b/>
                <w:bCs/>
              </w:rPr>
              <w:t>и</w:t>
            </w:r>
            <w:r w:rsidRPr="00EF13F3">
              <w:rPr>
                <w:b/>
                <w:bCs/>
              </w:rPr>
              <w:t>тектура опер</w:t>
            </w:r>
            <w:r w:rsidRPr="00EF13F3">
              <w:rPr>
                <w:b/>
                <w:bCs/>
              </w:rPr>
              <w:t>а</w:t>
            </w:r>
            <w:r w:rsidRPr="00EF13F3">
              <w:rPr>
                <w:b/>
                <w:bCs/>
              </w:rPr>
              <w:t>ционной сист</w:t>
            </w:r>
            <w:r w:rsidRPr="00EF13F3">
              <w:rPr>
                <w:b/>
                <w:bCs/>
              </w:rPr>
              <w:t>е</w:t>
            </w:r>
            <w:r w:rsidRPr="00EF13F3">
              <w:rPr>
                <w:b/>
                <w:bCs/>
              </w:rPr>
              <w:t>мы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color w:val="000000"/>
              </w:rPr>
              <w:t>Структура операционных систем. Виды ядра операционных систем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485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proofErr w:type="spellStart"/>
            <w:r w:rsidRPr="00EF13F3">
              <w:t>Микроядерная</w:t>
            </w:r>
            <w:proofErr w:type="spellEnd"/>
            <w:r w:rsidRPr="00EF13F3">
              <w:t xml:space="preserve"> архитектура (модель клиент-сервер)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485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485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134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Тема 3. </w:t>
            </w:r>
            <w:r w:rsidRPr="00EF13F3">
              <w:rPr>
                <w:b/>
              </w:rPr>
              <w:t>Общие сведения о пр</w:t>
            </w:r>
            <w:r w:rsidRPr="00EF13F3">
              <w:rPr>
                <w:b/>
              </w:rPr>
              <w:t>о</w:t>
            </w:r>
            <w:r w:rsidRPr="00EF13F3">
              <w:rPr>
                <w:b/>
              </w:rPr>
              <w:t>цессах и потоках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pPr>
              <w:rPr>
                <w:bCs/>
              </w:rPr>
            </w:pPr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349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Применение потоков. Классификация потоков. Реализация потоков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349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349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Тема 4. </w:t>
            </w:r>
            <w:r w:rsidRPr="00EF13F3">
              <w:rPr>
                <w:b/>
              </w:rPr>
              <w:t>Взаим</w:t>
            </w:r>
            <w:r w:rsidRPr="00EF13F3">
              <w:rPr>
                <w:b/>
              </w:rPr>
              <w:t>о</w:t>
            </w:r>
            <w:r w:rsidRPr="00EF13F3">
              <w:rPr>
                <w:b/>
              </w:rPr>
              <w:t>действие и пл</w:t>
            </w:r>
            <w:r w:rsidRPr="00EF13F3">
              <w:rPr>
                <w:b/>
              </w:rPr>
              <w:t>а</w:t>
            </w:r>
            <w:r w:rsidRPr="00EF13F3">
              <w:rPr>
                <w:b/>
              </w:rPr>
              <w:t>нирование пр</w:t>
            </w:r>
            <w:r w:rsidRPr="00EF13F3">
              <w:rPr>
                <w:b/>
              </w:rPr>
              <w:t>о</w:t>
            </w:r>
            <w:r w:rsidRPr="00EF13F3">
              <w:rPr>
                <w:b/>
              </w:rPr>
              <w:t>цессов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4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 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Взаимодействие и планирование процессов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Тема 5. </w:t>
            </w:r>
            <w:r w:rsidRPr="00EF13F3">
              <w:rPr>
                <w:b/>
              </w:rPr>
              <w:t>Упра</w:t>
            </w:r>
            <w:r w:rsidRPr="00EF13F3">
              <w:rPr>
                <w:b/>
              </w:rPr>
              <w:t>в</w:t>
            </w:r>
            <w:r w:rsidRPr="00EF13F3">
              <w:rPr>
                <w:b/>
              </w:rPr>
              <w:t>ление памятью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Cs/>
              </w:rPr>
            </w:pPr>
            <w:r w:rsidRPr="00EF13F3">
              <w:t>Абстракция памяти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Виртуальная память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Разработка, реализация и сегментация страничной реализации памяти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61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lastRenderedPageBreak/>
              <w:t xml:space="preserve">Тема 6. </w:t>
            </w:r>
            <w:r w:rsidRPr="00EF13F3">
              <w:rPr>
                <w:b/>
              </w:rPr>
              <w:t>Файл</w:t>
            </w:r>
            <w:r w:rsidRPr="00EF13F3">
              <w:rPr>
                <w:b/>
              </w:rPr>
              <w:t>о</w:t>
            </w:r>
            <w:r w:rsidRPr="00EF13F3">
              <w:rPr>
                <w:b/>
              </w:rPr>
              <w:t>вая система и ввод и вывод информации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6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pPr>
              <w:rPr>
                <w:bCs/>
              </w:rPr>
            </w:pPr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67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t>1. Файловая система и ввод и вывод информации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 w:val="restar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Тема 7. </w:t>
            </w:r>
            <w:r w:rsidRPr="00EF13F3">
              <w:rPr>
                <w:b/>
              </w:rPr>
              <w:t>Работа в операционных системах и ср</w:t>
            </w:r>
            <w:r w:rsidRPr="00EF13F3">
              <w:rPr>
                <w:b/>
              </w:rPr>
              <w:t>е</w:t>
            </w:r>
            <w:r w:rsidRPr="00EF13F3">
              <w:rPr>
                <w:b/>
              </w:rPr>
              <w:t>дах</w:t>
            </w: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96" w:type="pct"/>
            <w:vMerge w:val="restart"/>
          </w:tcPr>
          <w:p w:rsidR="005541EC" w:rsidRPr="00EF13F3" w:rsidRDefault="005541EC" w:rsidP="00071AC6">
            <w:r w:rsidRPr="00EF13F3">
              <w:t>ОК 1, ОК 2, ОК 5, ОК 9,</w:t>
            </w:r>
          </w:p>
          <w:p w:rsidR="005541EC" w:rsidRPr="00EF13F3" w:rsidRDefault="005541EC" w:rsidP="00071AC6">
            <w:pPr>
              <w:rPr>
                <w:bCs/>
              </w:rPr>
            </w:pPr>
            <w:r w:rsidRPr="00EF13F3">
              <w:t>ОК 10, ПК 4.1, 4.4, ПК 6.4, 6.5, ПК 7.2, 7.3, 7.5, ПК 10.1</w:t>
            </w: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1. </w:t>
            </w:r>
            <w:r w:rsidRPr="00EF13F3">
              <w:t>Управление безопасностью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2. </w:t>
            </w:r>
            <w:r w:rsidRPr="00EF13F3">
              <w:t>Планирование и установка операционной системы.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EF13F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jc w:val="center"/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637" w:type="pct"/>
            <w:vMerge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2743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24" w:type="pct"/>
            <w:vMerge/>
            <w:vAlign w:val="center"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  <w:tc>
          <w:tcPr>
            <w:tcW w:w="1096" w:type="pct"/>
            <w:vMerge/>
          </w:tcPr>
          <w:p w:rsidR="005541EC" w:rsidRPr="00EF13F3" w:rsidRDefault="005541EC" w:rsidP="00071AC6">
            <w:pPr>
              <w:rPr>
                <w:bCs/>
              </w:rPr>
            </w:pPr>
          </w:p>
        </w:tc>
      </w:tr>
      <w:tr w:rsidR="005541EC" w:rsidRPr="00495009" w:rsidTr="00071AC6">
        <w:trPr>
          <w:trHeight w:val="20"/>
        </w:trPr>
        <w:tc>
          <w:tcPr>
            <w:tcW w:w="3380" w:type="pct"/>
            <w:gridSpan w:val="2"/>
          </w:tcPr>
          <w:p w:rsidR="005541EC" w:rsidRPr="00521E25" w:rsidRDefault="005541EC" w:rsidP="00071AC6">
            <w:pPr>
              <w:rPr>
                <w:b/>
                <w:bCs/>
              </w:rPr>
            </w:pPr>
            <w:r w:rsidRPr="00521E25">
              <w:rPr>
                <w:b/>
                <w:bCs/>
              </w:rPr>
              <w:t>Примерный перечень практических работ: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Использование сервисных программ поддержки интерфейсов. Настройка рабочего стола. Н</w:t>
            </w:r>
            <w:r w:rsidRPr="00521E25">
              <w:rPr>
                <w:sz w:val="22"/>
                <w:szCs w:val="22"/>
              </w:rPr>
              <w:t>а</w:t>
            </w:r>
            <w:r w:rsidRPr="00521E25">
              <w:rPr>
                <w:sz w:val="22"/>
                <w:szCs w:val="22"/>
              </w:rPr>
              <w:t>стройка системы с помощью Панели управления. Работа со встроенными приложениями.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Управление памятью.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Управление процессами с помощью команд операционной системы для работы с процессами.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Исследование соотношения между представляемым и истинным объёмом занятой дисковой п</w:t>
            </w:r>
            <w:r w:rsidRPr="00521E25">
              <w:rPr>
                <w:sz w:val="22"/>
                <w:szCs w:val="22"/>
              </w:rPr>
              <w:t>а</w:t>
            </w:r>
            <w:r w:rsidRPr="00521E25">
              <w:rPr>
                <w:sz w:val="22"/>
                <w:szCs w:val="22"/>
              </w:rPr>
              <w:t>мяти. Изучение влияния количества файлов на время, необходимое для их копирования.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Работа с программой «Файл-менеджер Проводник». Работа с файловыми системами и дисками.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Диагностика и коррекция ошибок операционной системы, контроль доступа к операционной системе.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Работа с командами в операционной системе. Использование команд работы с файлами и кат</w:t>
            </w:r>
            <w:r w:rsidRPr="00521E25">
              <w:rPr>
                <w:sz w:val="22"/>
                <w:szCs w:val="22"/>
              </w:rPr>
              <w:t>а</w:t>
            </w:r>
            <w:r w:rsidRPr="00521E25">
              <w:rPr>
                <w:sz w:val="22"/>
                <w:szCs w:val="22"/>
              </w:rPr>
              <w:t>логами. Работа с дисками.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Конфигурирование файлов. Управление процессами в операционной системе. Резервное хран</w:t>
            </w:r>
            <w:r w:rsidRPr="00521E25">
              <w:rPr>
                <w:sz w:val="22"/>
                <w:szCs w:val="22"/>
              </w:rPr>
              <w:t>е</w:t>
            </w:r>
            <w:r w:rsidRPr="00521E25">
              <w:rPr>
                <w:sz w:val="22"/>
                <w:szCs w:val="22"/>
              </w:rPr>
              <w:t>ние, командные файлы.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Работа с текстовым редактором. Работа с архиватором. Работа с операционной оболочкой.</w:t>
            </w:r>
          </w:p>
          <w:p w:rsidR="005541EC" w:rsidRPr="00521E25" w:rsidRDefault="005541EC" w:rsidP="005541EC">
            <w:pPr>
              <w:pStyle w:val="a6"/>
              <w:numPr>
                <w:ilvl w:val="0"/>
                <w:numId w:val="40"/>
              </w:numPr>
              <w:contextualSpacing w:val="0"/>
              <w:rPr>
                <w:b/>
                <w:bCs/>
                <w:sz w:val="22"/>
                <w:szCs w:val="22"/>
              </w:rPr>
            </w:pPr>
            <w:r w:rsidRPr="00521E25">
              <w:rPr>
                <w:sz w:val="22"/>
                <w:szCs w:val="22"/>
              </w:rPr>
              <w:t>Изучение эмуляторов операционных систем. Установка операционной системы.</w:t>
            </w:r>
          </w:p>
        </w:tc>
        <w:tc>
          <w:tcPr>
            <w:tcW w:w="524" w:type="pct"/>
            <w:vAlign w:val="center"/>
          </w:tcPr>
          <w:p w:rsidR="005541EC" w:rsidRPr="00495009" w:rsidRDefault="005541EC" w:rsidP="00071AC6">
            <w:pPr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1096" w:type="pct"/>
          </w:tcPr>
          <w:p w:rsidR="005541EC" w:rsidRPr="00495009" w:rsidRDefault="005541EC" w:rsidP="00071AC6">
            <w:pPr>
              <w:rPr>
                <w:bCs/>
                <w:color w:val="C00000"/>
              </w:rPr>
            </w:pPr>
          </w:p>
        </w:tc>
      </w:tr>
      <w:tr w:rsidR="005541EC" w:rsidRPr="00495009" w:rsidTr="00071AC6">
        <w:trPr>
          <w:trHeight w:val="20"/>
        </w:trPr>
        <w:tc>
          <w:tcPr>
            <w:tcW w:w="3380" w:type="pct"/>
            <w:gridSpan w:val="2"/>
          </w:tcPr>
          <w:p w:rsidR="005541EC" w:rsidRPr="00495009" w:rsidRDefault="005541EC" w:rsidP="00071AC6">
            <w:pPr>
              <w:rPr>
                <w:b/>
                <w:bCs/>
              </w:rPr>
            </w:pPr>
            <w:r w:rsidRPr="00495009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24" w:type="pct"/>
            <w:vAlign w:val="center"/>
          </w:tcPr>
          <w:p w:rsidR="005541EC" w:rsidRPr="00495009" w:rsidRDefault="005541EC" w:rsidP="00071AC6">
            <w:pPr>
              <w:jc w:val="center"/>
              <w:rPr>
                <w:b/>
                <w:bCs/>
              </w:rPr>
            </w:pPr>
            <w:r w:rsidRPr="00495009">
              <w:rPr>
                <w:b/>
                <w:bCs/>
              </w:rPr>
              <w:t>2</w:t>
            </w:r>
          </w:p>
        </w:tc>
        <w:tc>
          <w:tcPr>
            <w:tcW w:w="1096" w:type="pct"/>
          </w:tcPr>
          <w:p w:rsidR="005541EC" w:rsidRPr="00495009" w:rsidRDefault="005541EC" w:rsidP="00071AC6">
            <w:pPr>
              <w:rPr>
                <w:bCs/>
              </w:rPr>
            </w:pPr>
          </w:p>
        </w:tc>
      </w:tr>
      <w:tr w:rsidR="005541EC" w:rsidRPr="00EF13F3" w:rsidTr="00071AC6">
        <w:trPr>
          <w:trHeight w:val="20"/>
        </w:trPr>
        <w:tc>
          <w:tcPr>
            <w:tcW w:w="3380" w:type="pct"/>
            <w:gridSpan w:val="2"/>
          </w:tcPr>
          <w:p w:rsidR="005541EC" w:rsidRPr="00EF13F3" w:rsidRDefault="005541EC" w:rsidP="00071AC6">
            <w:pPr>
              <w:rPr>
                <w:b/>
                <w:bCs/>
              </w:rPr>
            </w:pPr>
            <w:r w:rsidRPr="00EF13F3">
              <w:rPr>
                <w:b/>
                <w:bCs/>
              </w:rPr>
              <w:t>Всего:</w:t>
            </w:r>
          </w:p>
        </w:tc>
        <w:tc>
          <w:tcPr>
            <w:tcW w:w="524" w:type="pct"/>
            <w:vAlign w:val="center"/>
          </w:tcPr>
          <w:p w:rsidR="005541EC" w:rsidRPr="00EF13F3" w:rsidRDefault="005541EC" w:rsidP="00071AC6">
            <w:pPr>
              <w:jc w:val="center"/>
              <w:rPr>
                <w:b/>
                <w:bCs/>
              </w:rPr>
            </w:pPr>
            <w:r w:rsidRPr="00EF13F3">
              <w:rPr>
                <w:b/>
                <w:bCs/>
              </w:rPr>
              <w:t>48</w:t>
            </w:r>
          </w:p>
        </w:tc>
        <w:tc>
          <w:tcPr>
            <w:tcW w:w="1096" w:type="pct"/>
          </w:tcPr>
          <w:p w:rsidR="005541EC" w:rsidRPr="00EF13F3" w:rsidRDefault="005541EC" w:rsidP="00071AC6">
            <w:pPr>
              <w:rPr>
                <w:b/>
                <w:bCs/>
              </w:rPr>
            </w:pPr>
          </w:p>
        </w:tc>
      </w:tr>
    </w:tbl>
    <w:p w:rsidR="00667774" w:rsidRDefault="00667774">
      <w:pPr>
        <w:rPr>
          <w:sz w:val="28"/>
        </w:rPr>
      </w:pPr>
    </w:p>
    <w:p w:rsidR="009C3860" w:rsidRDefault="009C3860" w:rsidP="00C95AA8">
      <w:pPr>
        <w:rPr>
          <w:sz w:val="28"/>
        </w:rPr>
      </w:pPr>
    </w:p>
    <w:p w:rsidR="005541EC" w:rsidRDefault="005541EC" w:rsidP="00C95AA8">
      <w:pPr>
        <w:rPr>
          <w:sz w:val="28"/>
        </w:rPr>
        <w:sectPr w:rsidR="005541EC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541EC" w:rsidRPr="00A51DD4" w:rsidRDefault="009C3860" w:rsidP="005541EC">
      <w:pPr>
        <w:suppressAutoHyphens/>
        <w:ind w:firstLine="709"/>
        <w:jc w:val="both"/>
        <w:rPr>
          <w:bCs/>
        </w:rPr>
      </w:pPr>
      <w:r w:rsidRPr="000557B2">
        <w:rPr>
          <w:b/>
          <w:bCs/>
          <w:sz w:val="28"/>
          <w:szCs w:val="28"/>
        </w:rPr>
        <w:t>3</w:t>
      </w:r>
      <w:r w:rsidR="005541EC" w:rsidRPr="00A51DD4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541EC" w:rsidRPr="00A51DD4" w:rsidRDefault="005541EC" w:rsidP="005541EC">
      <w:pPr>
        <w:suppressAutoHyphens/>
        <w:ind w:firstLine="709"/>
        <w:jc w:val="both"/>
        <w:rPr>
          <w:bCs/>
        </w:rPr>
      </w:pPr>
      <w:r w:rsidRPr="00A51DD4">
        <w:rPr>
          <w:bCs/>
        </w:rPr>
        <w:t>Лаборатория "</w:t>
      </w:r>
      <w:r w:rsidRPr="00A51DD4">
        <w:t>Программного обеспечения и сопровождения компьютерных систем"</w:t>
      </w:r>
      <w:r w:rsidRPr="00A51DD4">
        <w:rPr>
          <w:bCs/>
        </w:rPr>
        <w:t xml:space="preserve"> оснащенная необходимым для реализации программы учебной дисциплины оборудованием, приведенным в п 6.</w:t>
      </w:r>
      <w:r>
        <w:rPr>
          <w:bCs/>
        </w:rPr>
        <w:t>1.</w:t>
      </w:r>
      <w:r w:rsidRPr="00A51DD4">
        <w:rPr>
          <w:bCs/>
        </w:rPr>
        <w:t xml:space="preserve">2.1 примерной программы по данной </w:t>
      </w:r>
      <w:r w:rsidRPr="00017913">
        <w:rPr>
          <w:bCs/>
        </w:rPr>
        <w:t>специальности</w:t>
      </w:r>
      <w:r w:rsidRPr="00A51DD4">
        <w:rPr>
          <w:bCs/>
          <w:i/>
        </w:rPr>
        <w:t>.</w:t>
      </w:r>
    </w:p>
    <w:p w:rsidR="005541EC" w:rsidRPr="00A51DD4" w:rsidRDefault="005541EC" w:rsidP="005541EC">
      <w:pPr>
        <w:suppressAutoHyphens/>
        <w:ind w:firstLine="709"/>
        <w:jc w:val="both"/>
        <w:rPr>
          <w:b/>
          <w:bCs/>
        </w:rPr>
      </w:pPr>
      <w:r w:rsidRPr="00A51DD4">
        <w:rPr>
          <w:b/>
          <w:bCs/>
        </w:rPr>
        <w:t>3.2. Информационное обеспечение реализации программы</w:t>
      </w:r>
    </w:p>
    <w:p w:rsidR="005541EC" w:rsidRPr="00A51DD4" w:rsidRDefault="005541EC" w:rsidP="005541EC">
      <w:pPr>
        <w:suppressAutoHyphens/>
        <w:ind w:firstLine="709"/>
        <w:jc w:val="both"/>
      </w:pPr>
      <w:r w:rsidRPr="00A51DD4">
        <w:rPr>
          <w:bCs/>
        </w:rPr>
        <w:t>Для реализации программы библиотечный фонд образовательной организации должен иметь п</w:t>
      </w:r>
      <w:r w:rsidRPr="00A51DD4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541EC" w:rsidRPr="00A51DD4" w:rsidRDefault="005541EC" w:rsidP="005541EC">
      <w:pPr>
        <w:ind w:left="360"/>
        <w:contextualSpacing/>
      </w:pPr>
    </w:p>
    <w:p w:rsidR="005541EC" w:rsidRPr="00A51DD4" w:rsidRDefault="005541EC" w:rsidP="005541EC">
      <w:pPr>
        <w:ind w:left="360"/>
        <w:contextualSpacing/>
        <w:rPr>
          <w:b/>
        </w:rPr>
      </w:pPr>
      <w:r w:rsidRPr="00A51DD4">
        <w:rPr>
          <w:b/>
        </w:rPr>
        <w:t>3.2.1. Печатные издания</w:t>
      </w:r>
    </w:p>
    <w:p w:rsidR="005541EC" w:rsidRPr="00A51DD4" w:rsidRDefault="005541EC" w:rsidP="005541EC">
      <w:pPr>
        <w:ind w:left="360"/>
        <w:contextualSpacing/>
        <w:rPr>
          <w:b/>
        </w:rPr>
      </w:pPr>
      <w:r w:rsidRPr="00A51DD4">
        <w:rPr>
          <w:b/>
        </w:rPr>
        <w:t>1.</w:t>
      </w:r>
      <w:r w:rsidRPr="00A51DD4">
        <w:rPr>
          <w:lang w:eastAsia="en-US"/>
        </w:rPr>
        <w:t xml:space="preserve">Батаев А.В., </w:t>
      </w:r>
      <w:proofErr w:type="spellStart"/>
      <w:r w:rsidRPr="00A51DD4">
        <w:rPr>
          <w:lang w:eastAsia="en-US"/>
        </w:rPr>
        <w:t>Налютина</w:t>
      </w:r>
      <w:proofErr w:type="spellEnd"/>
      <w:r w:rsidRPr="00A51DD4">
        <w:rPr>
          <w:lang w:eastAsia="en-US"/>
        </w:rPr>
        <w:t xml:space="preserve"> Н.Ю., Синицына С.В. Операционные системы и среды</w:t>
      </w:r>
      <w:r>
        <w:rPr>
          <w:lang w:eastAsia="en-US"/>
        </w:rPr>
        <w:t>.</w:t>
      </w:r>
      <w:r w:rsidRPr="00A51DD4">
        <w:rPr>
          <w:lang w:eastAsia="en-US"/>
        </w:rPr>
        <w:t xml:space="preserve"> </w:t>
      </w:r>
      <w:r>
        <w:rPr>
          <w:lang w:eastAsia="en-US"/>
        </w:rPr>
        <w:t xml:space="preserve">– М.: </w:t>
      </w:r>
      <w:r w:rsidRPr="00A51DD4">
        <w:rPr>
          <w:lang w:eastAsia="en-US"/>
        </w:rPr>
        <w:t>ОИЦ «Академия»</w:t>
      </w:r>
      <w:r>
        <w:rPr>
          <w:lang w:eastAsia="en-US"/>
        </w:rPr>
        <w:t>,</w:t>
      </w:r>
      <w:r w:rsidRPr="00693417">
        <w:rPr>
          <w:lang w:eastAsia="en-US"/>
        </w:rPr>
        <w:t xml:space="preserve"> </w:t>
      </w:r>
      <w:r w:rsidRPr="00A51DD4">
        <w:rPr>
          <w:lang w:eastAsia="en-US"/>
        </w:rPr>
        <w:t>2014</w:t>
      </w:r>
      <w:r>
        <w:rPr>
          <w:lang w:eastAsia="en-US"/>
        </w:rPr>
        <w:t>.</w:t>
      </w:r>
    </w:p>
    <w:p w:rsidR="005541EC" w:rsidRPr="00A51DD4" w:rsidRDefault="005541EC" w:rsidP="005541EC">
      <w:pPr>
        <w:ind w:left="360"/>
        <w:contextualSpacing/>
        <w:rPr>
          <w:b/>
        </w:rPr>
      </w:pPr>
    </w:p>
    <w:p w:rsidR="005541EC" w:rsidRPr="00C54BDC" w:rsidRDefault="005541EC" w:rsidP="005541EC">
      <w:pPr>
        <w:ind w:left="709"/>
        <w:contextualSpacing/>
        <w:rPr>
          <w:b/>
        </w:rPr>
      </w:pPr>
      <w:r w:rsidRPr="00C54BDC">
        <w:rPr>
          <w:b/>
        </w:rPr>
        <w:t>4. КОНТРОЛЬ И ОЦЕНКА РЕЗУЛЬТАТОВ ОСВОЕНИЯ УЧЕБНОЙ ДИ</w:t>
      </w:r>
      <w:r w:rsidRPr="00C54BDC">
        <w:rPr>
          <w:b/>
        </w:rPr>
        <w:t>С</w:t>
      </w:r>
      <w:r w:rsidRPr="00C54BDC">
        <w:rPr>
          <w:b/>
        </w:rPr>
        <w:t>ЦИПЛИНЫ</w:t>
      </w:r>
      <w:r>
        <w:rPr>
          <w:b/>
        </w:rPr>
        <w:t xml:space="preserve"> «ОП.01. ОПЕРАЦИОННЫЕ СИСТЕМЫ И СРЕДЫ»</w:t>
      </w:r>
    </w:p>
    <w:p w:rsidR="005541EC" w:rsidRDefault="005541EC" w:rsidP="005541EC">
      <w:pPr>
        <w:ind w:left="360"/>
        <w:contextualSpacing/>
        <w:rPr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2"/>
        <w:gridCol w:w="3556"/>
        <w:gridCol w:w="2783"/>
      </w:tblGrid>
      <w:tr w:rsidR="005541EC" w:rsidRPr="000D3593" w:rsidTr="00071AC6">
        <w:tc>
          <w:tcPr>
            <w:tcW w:w="1893" w:type="pct"/>
            <w:vAlign w:val="center"/>
          </w:tcPr>
          <w:p w:rsidR="005541EC" w:rsidRPr="000D3593" w:rsidRDefault="005541EC" w:rsidP="00071AC6">
            <w:pPr>
              <w:jc w:val="center"/>
              <w:rPr>
                <w:b/>
                <w:bCs/>
                <w:i/>
              </w:rPr>
            </w:pPr>
            <w:r w:rsidRPr="000D359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:rsidR="005541EC" w:rsidRPr="000D3593" w:rsidRDefault="005541EC" w:rsidP="00071AC6">
            <w:pPr>
              <w:jc w:val="center"/>
              <w:rPr>
                <w:b/>
                <w:bCs/>
                <w:i/>
              </w:rPr>
            </w:pPr>
            <w:r w:rsidRPr="000D359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:rsidR="005541EC" w:rsidRPr="000D3593" w:rsidRDefault="005541EC" w:rsidP="00071AC6">
            <w:pPr>
              <w:jc w:val="center"/>
              <w:rPr>
                <w:b/>
                <w:bCs/>
                <w:i/>
              </w:rPr>
            </w:pPr>
            <w:r w:rsidRPr="000D3593">
              <w:rPr>
                <w:b/>
                <w:bCs/>
                <w:i/>
              </w:rPr>
              <w:t>Формы и методы оце</w:t>
            </w:r>
            <w:r w:rsidRPr="000D3593">
              <w:rPr>
                <w:b/>
                <w:bCs/>
                <w:i/>
              </w:rPr>
              <w:t>н</w:t>
            </w:r>
            <w:r w:rsidRPr="000D3593">
              <w:rPr>
                <w:b/>
                <w:bCs/>
                <w:i/>
              </w:rPr>
              <w:t>ки</w:t>
            </w:r>
          </w:p>
        </w:tc>
      </w:tr>
      <w:tr w:rsidR="005541EC" w:rsidRPr="000D3593" w:rsidTr="00071AC6">
        <w:trPr>
          <w:trHeight w:val="1420"/>
        </w:trPr>
        <w:tc>
          <w:tcPr>
            <w:tcW w:w="1893" w:type="pct"/>
          </w:tcPr>
          <w:p w:rsidR="005541EC" w:rsidRPr="000D3593" w:rsidRDefault="005541EC" w:rsidP="00071AC6">
            <w:pPr>
              <w:contextualSpacing/>
              <w:rPr>
                <w:bCs/>
                <w:i/>
              </w:rPr>
            </w:pPr>
            <w:r w:rsidRPr="000D3593">
              <w:rPr>
                <w:bCs/>
                <w:i/>
              </w:rPr>
              <w:t>Перечень знаний, осваиваемых в рамках дисциплины: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Основные понятия, фун</w:t>
            </w:r>
            <w:r w:rsidRPr="000D3593">
              <w:rPr>
                <w:sz w:val="22"/>
                <w:szCs w:val="22"/>
              </w:rPr>
              <w:t>к</w:t>
            </w:r>
            <w:r w:rsidRPr="000D3593">
              <w:rPr>
                <w:sz w:val="22"/>
                <w:szCs w:val="22"/>
              </w:rPr>
              <w:t>ции, состав и принципы р</w:t>
            </w:r>
            <w:r w:rsidRPr="000D3593">
              <w:rPr>
                <w:sz w:val="22"/>
                <w:szCs w:val="22"/>
              </w:rPr>
              <w:t>а</w:t>
            </w:r>
            <w:r w:rsidRPr="000D3593">
              <w:rPr>
                <w:sz w:val="22"/>
                <w:szCs w:val="22"/>
              </w:rPr>
              <w:t>боты операционных систем.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Архитектуры современных операционных систем.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Особенности построения и функционирования с</w:t>
            </w:r>
            <w:r w:rsidRPr="000D3593">
              <w:rPr>
                <w:sz w:val="22"/>
                <w:szCs w:val="22"/>
              </w:rPr>
              <w:t>е</w:t>
            </w:r>
            <w:r w:rsidRPr="000D3593">
              <w:rPr>
                <w:sz w:val="22"/>
                <w:szCs w:val="22"/>
              </w:rPr>
              <w:t>мейств операционных си</w:t>
            </w:r>
            <w:r w:rsidRPr="000D3593">
              <w:rPr>
                <w:sz w:val="22"/>
                <w:szCs w:val="22"/>
              </w:rPr>
              <w:t>с</w:t>
            </w:r>
            <w:r w:rsidRPr="000D3593">
              <w:rPr>
                <w:sz w:val="22"/>
                <w:szCs w:val="22"/>
              </w:rPr>
              <w:t>тем "</w:t>
            </w:r>
            <w:proofErr w:type="spellStart"/>
            <w:r w:rsidRPr="000D3593">
              <w:rPr>
                <w:sz w:val="22"/>
                <w:szCs w:val="22"/>
              </w:rPr>
              <w:t>Unix</w:t>
            </w:r>
            <w:proofErr w:type="spellEnd"/>
            <w:r w:rsidRPr="000D3593">
              <w:rPr>
                <w:sz w:val="22"/>
                <w:szCs w:val="22"/>
              </w:rPr>
              <w:t>" и "</w:t>
            </w:r>
            <w:proofErr w:type="spellStart"/>
            <w:r w:rsidRPr="000D3593">
              <w:rPr>
                <w:sz w:val="22"/>
                <w:szCs w:val="22"/>
              </w:rPr>
              <w:t>Windows</w:t>
            </w:r>
            <w:proofErr w:type="spellEnd"/>
            <w:r w:rsidRPr="000D3593">
              <w:rPr>
                <w:sz w:val="22"/>
                <w:szCs w:val="22"/>
              </w:rPr>
              <w:t>".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Принципы управления р</w:t>
            </w:r>
            <w:r w:rsidRPr="000D3593">
              <w:rPr>
                <w:sz w:val="22"/>
                <w:szCs w:val="22"/>
              </w:rPr>
              <w:t>е</w:t>
            </w:r>
            <w:r w:rsidRPr="000D3593">
              <w:rPr>
                <w:sz w:val="22"/>
                <w:szCs w:val="22"/>
              </w:rPr>
              <w:t>сурсами в операционной системе.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</w:pPr>
            <w:r w:rsidRPr="000D3593">
              <w:rPr>
                <w:sz w:val="22"/>
                <w:szCs w:val="22"/>
              </w:rPr>
              <w:t>Основные задачи админ</w:t>
            </w:r>
            <w:r w:rsidRPr="000D3593">
              <w:rPr>
                <w:sz w:val="22"/>
                <w:szCs w:val="22"/>
              </w:rPr>
              <w:t>и</w:t>
            </w:r>
            <w:r w:rsidRPr="000D3593">
              <w:rPr>
                <w:sz w:val="22"/>
                <w:szCs w:val="22"/>
              </w:rPr>
              <w:t>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</w:tcPr>
          <w:p w:rsidR="005541EC" w:rsidRPr="000D3593" w:rsidRDefault="005541EC" w:rsidP="00071AC6">
            <w:pPr>
              <w:pStyle w:val="af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0D3593">
              <w:rPr>
                <w:color w:val="000000"/>
                <w:sz w:val="22"/>
                <w:szCs w:val="22"/>
                <w:lang w:val="ru-RU"/>
              </w:rPr>
              <w:t>«Отлично» - теоретическое с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держание курса освоено полн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стью, без пробелов, умения сформированы, все предусмо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т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ренные программой учебные задания выполнены, качество их выполнения оценено высоко.</w:t>
            </w:r>
          </w:p>
          <w:p w:rsidR="005541EC" w:rsidRPr="000D3593" w:rsidRDefault="005541EC" w:rsidP="00071AC6">
            <w:pPr>
              <w:pStyle w:val="af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0D3593">
              <w:rPr>
                <w:color w:val="000000"/>
                <w:sz w:val="22"/>
                <w:szCs w:val="22"/>
                <w:lang w:val="ru-RU"/>
              </w:rPr>
              <w:t>«Хорошо» - теоретическое с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держание курса освоено полн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стью, без пробелов, некоторые умения сформированы недост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а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точно, все предусмотренные программой учебные задания выполнены, некоторые виды заданий выполнены с ошибками.</w:t>
            </w:r>
          </w:p>
          <w:p w:rsidR="005541EC" w:rsidRPr="000D3593" w:rsidRDefault="005541EC" w:rsidP="00071AC6">
            <w:pPr>
              <w:pStyle w:val="af3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0D3593">
              <w:rPr>
                <w:color w:val="000000"/>
                <w:sz w:val="22"/>
                <w:szCs w:val="22"/>
                <w:lang w:val="ru-RU"/>
              </w:rPr>
              <w:t>«Удовлетворительно» - теорет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и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ческое содержание курса осво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е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но частично, но пробелы не н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сят существенного характера, необходимые умения работы с освоенным материалом в осно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в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ном сформированы, большинс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т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во предусмотренных програ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м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мой обучения учебных заданий выполнено, некоторые из в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ы</w:t>
            </w:r>
            <w:r w:rsidRPr="000D3593">
              <w:rPr>
                <w:color w:val="000000"/>
                <w:sz w:val="22"/>
                <w:szCs w:val="22"/>
                <w:lang w:val="ru-RU"/>
              </w:rPr>
              <w:t>полненных заданий содержат ошибки.</w:t>
            </w:r>
          </w:p>
          <w:p w:rsidR="005541EC" w:rsidRPr="000D3593" w:rsidRDefault="005541EC" w:rsidP="00071AC6">
            <w:pPr>
              <w:rPr>
                <w:bCs/>
                <w:i/>
              </w:rPr>
            </w:pPr>
            <w:r w:rsidRPr="000D3593">
              <w:rPr>
                <w:color w:val="000000"/>
              </w:rPr>
              <w:t>«Неудовлетворительно» - теор</w:t>
            </w:r>
            <w:r w:rsidRPr="000D3593">
              <w:rPr>
                <w:color w:val="000000"/>
              </w:rPr>
              <w:t>е</w:t>
            </w:r>
            <w:r w:rsidRPr="000D3593">
              <w:rPr>
                <w:color w:val="000000"/>
              </w:rPr>
              <w:t xml:space="preserve">тическое содержание курса не освоено, необходимые умения </w:t>
            </w:r>
            <w:r w:rsidRPr="000D3593">
              <w:rPr>
                <w:color w:val="000000"/>
              </w:rPr>
              <w:lastRenderedPageBreak/>
              <w:t>не сформированы, выполненные учебные задания содержат гр</w:t>
            </w:r>
            <w:r w:rsidRPr="000D3593">
              <w:rPr>
                <w:color w:val="000000"/>
              </w:rPr>
              <w:t>у</w:t>
            </w:r>
            <w:r w:rsidRPr="000D3593">
              <w:rPr>
                <w:color w:val="000000"/>
              </w:rPr>
              <w:t>бые ошибки.</w:t>
            </w:r>
          </w:p>
        </w:tc>
        <w:tc>
          <w:tcPr>
            <w:tcW w:w="1364" w:type="pct"/>
            <w:vMerge w:val="restart"/>
          </w:tcPr>
          <w:p w:rsidR="005541EC" w:rsidRPr="000D3593" w:rsidRDefault="005541EC" w:rsidP="00071AC6">
            <w:r w:rsidRPr="000D3593">
              <w:lastRenderedPageBreak/>
              <w:t>Примеры форм и мет</w:t>
            </w:r>
            <w:r w:rsidRPr="000D3593">
              <w:t>о</w:t>
            </w:r>
            <w:r w:rsidRPr="000D3593">
              <w:t>дов контроля и оценки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Компьютерное тестирование на знание терминологии по теме;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Тестирование….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Контрольная р</w:t>
            </w:r>
            <w:r w:rsidRPr="000D3593">
              <w:t>а</w:t>
            </w:r>
            <w:r w:rsidRPr="000D3593">
              <w:t>бота ….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Самостоятельная работа.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Защита рефер</w:t>
            </w:r>
            <w:r w:rsidRPr="000D3593">
              <w:t>а</w:t>
            </w:r>
            <w:r w:rsidRPr="000D3593">
              <w:t>та….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Семинар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Защита курсовой работы (проекта)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Выполнение пр</w:t>
            </w:r>
            <w:r w:rsidRPr="000D3593">
              <w:t>о</w:t>
            </w:r>
            <w:r w:rsidRPr="000D3593">
              <w:t>екта;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Наблюдение за выполнением практич</w:t>
            </w:r>
            <w:r w:rsidRPr="000D3593">
              <w:t>е</w:t>
            </w:r>
            <w:r w:rsidRPr="000D3593">
              <w:t>ского задания. (деятел</w:t>
            </w:r>
            <w:r w:rsidRPr="000D3593">
              <w:t>ь</w:t>
            </w:r>
            <w:r w:rsidRPr="000D3593">
              <w:t>ностью студента)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Оценка выполн</w:t>
            </w:r>
            <w:r w:rsidRPr="000D3593">
              <w:t>е</w:t>
            </w:r>
            <w:r w:rsidRPr="000D3593">
              <w:t>ния практического зад</w:t>
            </w:r>
            <w:r w:rsidRPr="000D3593">
              <w:t>а</w:t>
            </w:r>
            <w:r w:rsidRPr="000D3593">
              <w:t>ния(работы)</w:t>
            </w:r>
          </w:p>
          <w:p w:rsidR="005541EC" w:rsidRPr="000D3593" w:rsidRDefault="005541EC" w:rsidP="00071AC6">
            <w:r w:rsidRPr="000D3593">
              <w:t>•</w:t>
            </w:r>
            <w:r w:rsidRPr="000D3593">
              <w:tab/>
              <w:t>Подготовка и в</w:t>
            </w:r>
            <w:r w:rsidRPr="000D3593">
              <w:t>ы</w:t>
            </w:r>
            <w:r w:rsidRPr="000D3593">
              <w:t>ступление с докладом, сообщением, презент</w:t>
            </w:r>
            <w:r w:rsidRPr="000D3593">
              <w:t>а</w:t>
            </w:r>
            <w:r w:rsidRPr="000D3593">
              <w:t>цией…</w:t>
            </w:r>
          </w:p>
          <w:p w:rsidR="005541EC" w:rsidRPr="000D3593" w:rsidRDefault="005541EC" w:rsidP="00071AC6">
            <w:pPr>
              <w:rPr>
                <w:bCs/>
              </w:rPr>
            </w:pPr>
            <w:r w:rsidRPr="000D3593">
              <w:t>•</w:t>
            </w:r>
            <w:r w:rsidRPr="000D3593">
              <w:tab/>
              <w:t>Решение ситу</w:t>
            </w:r>
            <w:r w:rsidRPr="000D3593">
              <w:t>а</w:t>
            </w:r>
            <w:r w:rsidRPr="000D3593">
              <w:t>ционной задачи….</w:t>
            </w:r>
          </w:p>
        </w:tc>
      </w:tr>
      <w:tr w:rsidR="005541EC" w:rsidRPr="000D3593" w:rsidTr="00071AC6">
        <w:tc>
          <w:tcPr>
            <w:tcW w:w="1893" w:type="pct"/>
          </w:tcPr>
          <w:p w:rsidR="005541EC" w:rsidRPr="000D3593" w:rsidRDefault="005541EC" w:rsidP="00071AC6">
            <w:pPr>
              <w:contextualSpacing/>
              <w:rPr>
                <w:bCs/>
                <w:i/>
              </w:rPr>
            </w:pPr>
            <w:r w:rsidRPr="000D3593">
              <w:rPr>
                <w:bCs/>
                <w:i/>
              </w:rPr>
              <w:t>Перечень умений, осваиваемых в рамках дисциплины: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Управлять параметрами з</w:t>
            </w:r>
            <w:r w:rsidRPr="000D3593">
              <w:rPr>
                <w:sz w:val="22"/>
                <w:szCs w:val="22"/>
              </w:rPr>
              <w:t>а</w:t>
            </w:r>
            <w:r w:rsidRPr="000D3593">
              <w:rPr>
                <w:sz w:val="22"/>
                <w:szCs w:val="22"/>
              </w:rPr>
              <w:t>грузки операционной си</w:t>
            </w:r>
            <w:r w:rsidRPr="000D3593">
              <w:rPr>
                <w:sz w:val="22"/>
                <w:szCs w:val="22"/>
              </w:rPr>
              <w:t>с</w:t>
            </w:r>
            <w:r w:rsidRPr="000D3593">
              <w:rPr>
                <w:sz w:val="22"/>
                <w:szCs w:val="22"/>
              </w:rPr>
              <w:t xml:space="preserve">темы. 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Выполнять конфигуриров</w:t>
            </w:r>
            <w:r w:rsidRPr="000D3593">
              <w:rPr>
                <w:sz w:val="22"/>
                <w:szCs w:val="22"/>
              </w:rPr>
              <w:t>а</w:t>
            </w:r>
            <w:r w:rsidRPr="000D3593">
              <w:rPr>
                <w:sz w:val="22"/>
                <w:szCs w:val="22"/>
              </w:rPr>
              <w:t xml:space="preserve">ние аппаратных устройств. 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  <w:rPr>
                <w:sz w:val="22"/>
                <w:szCs w:val="22"/>
              </w:rPr>
            </w:pPr>
            <w:r w:rsidRPr="000D3593">
              <w:rPr>
                <w:sz w:val="22"/>
                <w:szCs w:val="22"/>
              </w:rPr>
              <w:t>Управлять учетными зап</w:t>
            </w:r>
            <w:r w:rsidRPr="000D3593">
              <w:rPr>
                <w:sz w:val="22"/>
                <w:szCs w:val="22"/>
              </w:rPr>
              <w:t>и</w:t>
            </w:r>
            <w:r w:rsidRPr="000D3593">
              <w:rPr>
                <w:sz w:val="22"/>
                <w:szCs w:val="22"/>
              </w:rPr>
              <w:t>сями, настраивать параме</w:t>
            </w:r>
            <w:r w:rsidRPr="000D3593">
              <w:rPr>
                <w:sz w:val="22"/>
                <w:szCs w:val="22"/>
              </w:rPr>
              <w:t>т</w:t>
            </w:r>
            <w:r w:rsidRPr="000D3593">
              <w:rPr>
                <w:sz w:val="22"/>
                <w:szCs w:val="22"/>
              </w:rPr>
              <w:t>ры рабочей среды пользов</w:t>
            </w:r>
            <w:r w:rsidRPr="000D3593">
              <w:rPr>
                <w:sz w:val="22"/>
                <w:szCs w:val="22"/>
              </w:rPr>
              <w:t>а</w:t>
            </w:r>
            <w:r w:rsidRPr="000D3593">
              <w:rPr>
                <w:sz w:val="22"/>
                <w:szCs w:val="22"/>
              </w:rPr>
              <w:t>телей.</w:t>
            </w:r>
          </w:p>
          <w:p w:rsidR="005541EC" w:rsidRPr="000D3593" w:rsidRDefault="005541EC" w:rsidP="005541EC">
            <w:pPr>
              <w:pStyle w:val="a6"/>
              <w:numPr>
                <w:ilvl w:val="0"/>
                <w:numId w:val="41"/>
              </w:numPr>
              <w:spacing w:before="120" w:after="120"/>
              <w:contextualSpacing w:val="0"/>
            </w:pPr>
            <w:r w:rsidRPr="000D3593">
              <w:rPr>
                <w:sz w:val="22"/>
                <w:szCs w:val="22"/>
              </w:rPr>
              <w:t>Управлять дисками и фа</w:t>
            </w:r>
            <w:r w:rsidRPr="000D3593">
              <w:rPr>
                <w:sz w:val="22"/>
                <w:szCs w:val="22"/>
              </w:rPr>
              <w:t>й</w:t>
            </w:r>
            <w:r w:rsidRPr="000D3593">
              <w:rPr>
                <w:sz w:val="22"/>
                <w:szCs w:val="22"/>
              </w:rPr>
              <w:t>ловыми системами, н</w:t>
            </w:r>
            <w:r w:rsidRPr="000D3593">
              <w:rPr>
                <w:sz w:val="22"/>
                <w:szCs w:val="22"/>
              </w:rPr>
              <w:t>а</w:t>
            </w:r>
            <w:r w:rsidRPr="000D3593">
              <w:rPr>
                <w:sz w:val="22"/>
                <w:szCs w:val="22"/>
              </w:rPr>
              <w:t>страивать сетевые параме</w:t>
            </w:r>
            <w:r w:rsidRPr="000D3593">
              <w:rPr>
                <w:sz w:val="22"/>
                <w:szCs w:val="22"/>
              </w:rPr>
              <w:t>т</w:t>
            </w:r>
            <w:r w:rsidRPr="000D3593">
              <w:rPr>
                <w:sz w:val="22"/>
                <w:szCs w:val="22"/>
              </w:rPr>
              <w:t>ры, управлять разделением ресурсов в локальной сети.</w:t>
            </w:r>
          </w:p>
        </w:tc>
        <w:tc>
          <w:tcPr>
            <w:tcW w:w="1743" w:type="pct"/>
            <w:vMerge/>
          </w:tcPr>
          <w:p w:rsidR="005541EC" w:rsidRPr="000D3593" w:rsidRDefault="005541EC" w:rsidP="00071AC6">
            <w:pPr>
              <w:rPr>
                <w:bCs/>
                <w:i/>
              </w:rPr>
            </w:pPr>
          </w:p>
        </w:tc>
        <w:tc>
          <w:tcPr>
            <w:tcW w:w="1364" w:type="pct"/>
            <w:vMerge/>
          </w:tcPr>
          <w:p w:rsidR="005541EC" w:rsidRPr="000D3593" w:rsidRDefault="005541EC" w:rsidP="00071AC6">
            <w:pPr>
              <w:rPr>
                <w:bCs/>
              </w:rPr>
            </w:pPr>
          </w:p>
        </w:tc>
      </w:tr>
    </w:tbl>
    <w:p w:rsidR="009C3860" w:rsidRPr="001C3935" w:rsidRDefault="009C3860" w:rsidP="00554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17" w:rsidRDefault="00E83517" w:rsidP="00C55506">
      <w:r>
        <w:separator/>
      </w:r>
    </w:p>
  </w:endnote>
  <w:endnote w:type="continuationSeparator" w:id="0">
    <w:p w:rsidR="00E83517" w:rsidRDefault="00E83517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1EC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17" w:rsidRDefault="00E83517" w:rsidP="00C55506">
      <w:r>
        <w:separator/>
      </w:r>
    </w:p>
  </w:footnote>
  <w:footnote w:type="continuationSeparator" w:id="0">
    <w:p w:rsidR="00E83517" w:rsidRDefault="00E83517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6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8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9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3"/>
  </w:num>
  <w:num w:numId="6">
    <w:abstractNumId w:val="23"/>
  </w:num>
  <w:num w:numId="7">
    <w:abstractNumId w:val="35"/>
  </w:num>
  <w:num w:numId="8">
    <w:abstractNumId w:val="14"/>
  </w:num>
  <w:num w:numId="9">
    <w:abstractNumId w:val="30"/>
  </w:num>
  <w:num w:numId="10">
    <w:abstractNumId w:val="1"/>
  </w:num>
  <w:num w:numId="11">
    <w:abstractNumId w:val="10"/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2"/>
  </w:num>
  <w:num w:numId="15">
    <w:abstractNumId w:val="7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2"/>
  </w:num>
  <w:num w:numId="20">
    <w:abstractNumId w:val="26"/>
  </w:num>
  <w:num w:numId="21">
    <w:abstractNumId w:val="4"/>
  </w:num>
  <w:num w:numId="22">
    <w:abstractNumId w:val="0"/>
  </w:num>
  <w:num w:numId="23">
    <w:abstractNumId w:val="28"/>
  </w:num>
  <w:num w:numId="24">
    <w:abstractNumId w:val="17"/>
  </w:num>
  <w:num w:numId="25">
    <w:abstractNumId w:val="2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</w:num>
  <w:num w:numId="28">
    <w:abstractNumId w:val="6"/>
  </w:num>
  <w:num w:numId="29">
    <w:abstractNumId w:val="22"/>
  </w:num>
  <w:num w:numId="30">
    <w:abstractNumId w:val="3"/>
  </w:num>
  <w:num w:numId="31">
    <w:abstractNumId w:val="37"/>
  </w:num>
  <w:num w:numId="32">
    <w:abstractNumId w:val="8"/>
  </w:num>
  <w:num w:numId="33">
    <w:abstractNumId w:val="34"/>
  </w:num>
  <w:num w:numId="34">
    <w:abstractNumId w:val="9"/>
  </w:num>
  <w:num w:numId="35">
    <w:abstractNumId w:val="15"/>
  </w:num>
  <w:num w:numId="36">
    <w:abstractNumId w:val="29"/>
  </w:num>
  <w:num w:numId="37">
    <w:abstractNumId w:val="18"/>
  </w:num>
  <w:num w:numId="38">
    <w:abstractNumId w:val="25"/>
  </w:num>
  <w:num w:numId="39">
    <w:abstractNumId w:val="5"/>
  </w:num>
  <w:num w:numId="40">
    <w:abstractNumId w:val="16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1EC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3517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5A16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paragraph" w:styleId="af3">
    <w:name w:val="Normal (Web)"/>
    <w:aliases w:val="Обычный (Web),Обычный (веб)1"/>
    <w:basedOn w:val="a"/>
    <w:uiPriority w:val="99"/>
    <w:qFormat/>
    <w:rsid w:val="005541EC"/>
    <w:pPr>
      <w:widowControl w:val="0"/>
    </w:pPr>
    <w:rPr>
      <w:rFonts w:eastAsiaTheme="minorEastAsia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0C962-29CB-41C1-A204-EBF5EA1C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2017-12-04T11:42:00Z</cp:lastPrinted>
  <dcterms:created xsi:type="dcterms:W3CDTF">2021-05-15T07:23:00Z</dcterms:created>
  <dcterms:modified xsi:type="dcterms:W3CDTF">2021-05-31T08:45:00Z</dcterms:modified>
</cp:coreProperties>
</file>